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E4" w:rsidRPr="00025428" w:rsidRDefault="006406E4" w:rsidP="006406E4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6E4" w:rsidRPr="00025428" w:rsidRDefault="006406E4" w:rsidP="006406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20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музыке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следующих нормативных документов: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Закон от 29.12.2012 № 273-ФЗ «Об образовании в Российской Федерации»;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государственный  образовательный  стандарт начального  общего  образования,  утвержденным  приказом Министерства образования и науки Российской Федерации от 06.10.2009 № 373 (далее – ФГОС начального общего образования);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приказ от 31.12.2015 № 1576 «О внесении изменений в ФГОС НОО, утв. приказом </w:t>
      </w:r>
      <w:proofErr w:type="spellStart"/>
      <w:r w:rsidRPr="00025428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 РФ от 6 октября 2009 № 373»,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 требования  к  условиям  и организации обучения в общеобразовательных учреждениях» (с изменениями на 29.06.2011) (далее - СанПиН 2.4.2. 2821-10); 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перечень  учебников,  рекомендованных  и допущенных Министерством образования и науки по Приказу МО РФ от 31.03.2014 №253,ООП НОО, ООП ООО, одобренных Федеральным учебно-методическим объединением по общему образованию. Протокол заседания от 8 апреля 2015 г. №1/15;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5428">
        <w:rPr>
          <w:rFonts w:ascii="Times New Roman" w:eastAsia="Calibri" w:hAnsi="Times New Roman" w:cs="Times New Roman"/>
          <w:sz w:val="28"/>
          <w:szCs w:val="28"/>
        </w:rPr>
        <w:t>•  Приказ Министерства образования и науки Российской Федерации от 14.12.2009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(с изменениями);</w:t>
      </w:r>
      <w:proofErr w:type="gramEnd"/>
    </w:p>
    <w:p w:rsidR="00576156" w:rsidRDefault="006406E4" w:rsidP="006406E4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общеобразовательного учреждения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Матвеево -</w:t>
      </w:r>
      <w:r w:rsidR="00A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области, утвержден приказом отделом образования Администрации Матвеево -</w:t>
      </w:r>
      <w:r w:rsidR="00A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 № 455 от 15.12.2014г.</w:t>
      </w:r>
    </w:p>
    <w:p w:rsidR="00C627F9" w:rsidRDefault="006406E4" w:rsidP="006406E4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156" w:rsidRP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текущий год</w:t>
      </w:r>
    </w:p>
    <w:p w:rsidR="006406E4" w:rsidRPr="00025428" w:rsidRDefault="006406E4" w:rsidP="006406E4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требований к результатам освоения основной образовательной программы начального, основного общего образования МБОУ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программы начального, основного, среднего общего образования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музыке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основе авторской программы </w:t>
      </w:r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авторов </w:t>
      </w:r>
      <w:proofErr w:type="spellStart"/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Е.Д.Критской</w:t>
      </w:r>
      <w:proofErr w:type="spellEnd"/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Г.П.Сергеевой</w:t>
      </w:r>
      <w:proofErr w:type="spellEnd"/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Т.С.Шмагиной</w:t>
      </w:r>
      <w:proofErr w:type="spellEnd"/>
      <w:r w:rsidRPr="0064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«Музыка»,  1-4 классы», УМК «Школа России» </w:t>
      </w:r>
      <w:r w:rsidR="00043B69">
        <w:rPr>
          <w:rFonts w:ascii="Times New Roman" w:eastAsia="Times New Roman" w:hAnsi="Times New Roman" w:cs="Times New Roman"/>
          <w:sz w:val="28"/>
          <w:szCs w:val="28"/>
        </w:rPr>
        <w:t>М.: Просвещение, 2011</w:t>
      </w:r>
      <w:r w:rsidR="00A636E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 ориентирована на учебник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6E4">
        <w:rPr>
          <w:rFonts w:ascii="Times New Roman" w:eastAsia="Calibri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 w:rsidRPr="006406E4">
        <w:rPr>
          <w:rFonts w:ascii="Times New Roman" w:eastAsia="Calibri" w:hAnsi="Times New Roman" w:cs="Times New Roman"/>
          <w:sz w:val="28"/>
          <w:szCs w:val="28"/>
        </w:rPr>
        <w:t>Шмагина</w:t>
      </w:r>
      <w:proofErr w:type="spellEnd"/>
      <w:r w:rsidRPr="006406E4">
        <w:rPr>
          <w:rFonts w:ascii="Times New Roman" w:eastAsia="Calibri" w:hAnsi="Times New Roman" w:cs="Times New Roman"/>
          <w:sz w:val="28"/>
          <w:szCs w:val="28"/>
        </w:rPr>
        <w:t xml:space="preserve"> Т.С. </w:t>
      </w:r>
      <w:r w:rsidR="004E38DA">
        <w:rPr>
          <w:rFonts w:ascii="Times New Roman" w:eastAsia="Calibri" w:hAnsi="Times New Roman" w:cs="Times New Roman"/>
          <w:sz w:val="28"/>
          <w:szCs w:val="28"/>
        </w:rPr>
        <w:t xml:space="preserve">«Музыка» 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r w:rsidR="006944AA">
        <w:rPr>
          <w:rFonts w:ascii="Times New Roman" w:eastAsia="Times New Roman" w:hAnsi="Times New Roman" w:cs="Times New Roman"/>
          <w:sz w:val="28"/>
          <w:szCs w:val="28"/>
        </w:rPr>
        <w:t>М.: Просвещение, 2016</w:t>
      </w:r>
      <w:r w:rsidR="00A636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406E4" w:rsidRPr="00025428" w:rsidRDefault="006406E4" w:rsidP="006406E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учебному плану на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</w:t>
      </w:r>
      <w:r w:rsidR="004E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в 3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="00C763F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7D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="007D1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6E4" w:rsidRPr="00025428" w:rsidRDefault="006406E4" w:rsidP="006406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20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рабочей программы </w:t>
      </w:r>
      <w:r w:rsidRPr="00025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6406E4" w:rsidRPr="00025428" w:rsidRDefault="006406E4" w:rsidP="006406E4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E4" w:rsidRDefault="006406E4" w:rsidP="006406E4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изучения курса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7D1F3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Личностные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русской музыки и музыки других стран, народов, национальных стилей;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уважительное отношение к культуре других народов; </w:t>
      </w:r>
      <w:proofErr w:type="spellStart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сформированность</w:t>
      </w:r>
      <w:proofErr w:type="spellEnd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эстетических потребностей, ценностей и чувств;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spellStart"/>
      <w:r w:rsidRPr="007D1F3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Метапредметные</w:t>
      </w:r>
      <w:proofErr w:type="spellEnd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характеризуют уровень </w:t>
      </w:r>
      <w:proofErr w:type="spellStart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сформированности</w:t>
      </w:r>
      <w:proofErr w:type="spellEnd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  <w:proofErr w:type="gramEnd"/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электронных </w:t>
      </w:r>
      <w:proofErr w:type="gramStart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носителях</w:t>
      </w:r>
      <w:proofErr w:type="gramEnd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7D1F3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Предметные</w:t>
      </w:r>
      <w:r w:rsidRPr="007D1F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изучения музыки отражают опыт учащихся в музыкально-творческой деятельности: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общего представления о музыкальной картине мира;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7D1F3F" w:rsidRPr="007D1F3F" w:rsidRDefault="007D1F3F" w:rsidP="007D1F3F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программы учебного курса.</w:t>
      </w:r>
    </w:p>
    <w:p w:rsidR="007D1F3F" w:rsidRPr="007D1F3F" w:rsidRDefault="007D1F3F" w:rsidP="007D1F3F">
      <w:pPr>
        <w:suppressAutoHyphens/>
        <w:spacing w:before="43" w:after="43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разделе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«Россия - Родина моя»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учащиеся знакомятся с музыкой русских композиторов, воспевающих родную природу («Рассвет на Москве-реке» М. Мусоргского), песнями о родном крае, Гимном России. Воспитание патриотизма авторы УМК считают одним из важных гуманистических качеств личности. Поэтому и введение ребенка в мир музыкальной культуры начинается на уроках музыки с </w:t>
      </w:r>
      <w:r w:rsidRPr="007D1F3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русской музыки.</w:t>
      </w:r>
    </w:p>
    <w:p w:rsidR="007D1F3F" w:rsidRPr="007D1F3F" w:rsidRDefault="007D1F3F" w:rsidP="007D1F3F">
      <w:pPr>
        <w:suppressAutoHyphens/>
        <w:spacing w:before="43" w:after="43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разделе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«День, полный событий»</w:t>
      </w:r>
      <w:r w:rsidRPr="007D1F3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второклассники проживают день с утра до вечера вместе с детскими образами из сборников фортепианных пьес «Детский альбом» П. Чайковского» и «Детская музыка» С. Прокофьева.  Различные жанровые сферы музыки этих композиторов позволяют  включать детей в разнообразные виды музыкальной деятельности, способствуя тем самым накоплению интонационно-образного словаря на доступном их сознанию музыкальном материале.</w:t>
      </w:r>
    </w:p>
    <w:p w:rsidR="007D1F3F" w:rsidRPr="007D1F3F" w:rsidRDefault="007D1F3F" w:rsidP="007D1F3F">
      <w:pPr>
        <w:suppressAutoHyphens/>
        <w:spacing w:before="43" w:after="43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«О России петь - что стремиться в храм»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решает задачу бережного прикосновения детей к сокровищам музыки религиозной традиции - колокольными звонами, народными песнопениями, знакомит их со святыми земли Русской - Александром Невским, Сергием Радонежским,  дает возможность узнать о «музыкальном оформлении» такого праздника русской Православной церкви  как Рождество Христово. Заметим, что изучение духовной музыки в начальной школе осуществляется в опоре на музыкальный фольклор и классическую музыку.</w:t>
      </w:r>
    </w:p>
    <w:p w:rsidR="007D1F3F" w:rsidRPr="007D1F3F" w:rsidRDefault="007D1F3F" w:rsidP="007D1F3F">
      <w:pPr>
        <w:suppressAutoHyphens/>
        <w:spacing w:before="43"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Фольклорный раздел </w:t>
      </w:r>
      <w:r w:rsidRPr="007D1F3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-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«Гори, гори ясно, чтобы не погасло!»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раскрывает перед детьми многообразный мир народных песен, танцев, игр,  народных праздников – проводы зимы (Масленица), встреча весны.</w:t>
      </w:r>
      <w:proofErr w:type="gramEnd"/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Здесь предлагается ребятам «разыгрывать» народные песни, узнавать голоса народных инструментов, участвовать в исполнении инструментальных наигрышей, сочинять несложные песенки.</w:t>
      </w:r>
    </w:p>
    <w:p w:rsidR="007D1F3F" w:rsidRPr="007D1F3F" w:rsidRDefault="007D1F3F" w:rsidP="007D1F3F">
      <w:pPr>
        <w:suppressAutoHyphens/>
        <w:spacing w:before="43"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«В музыкальном театре»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школьники побывают вместе с персонажами детской оперы-сказки - «Волк и семеро козлят» М. Коваля, и оперы М. Глинки на пушкинский сюжет «Руслан и Людмила»  балета «Золушка» С. Прокофьева.</w:t>
      </w:r>
    </w:p>
    <w:p w:rsidR="007D1F3F" w:rsidRPr="007D1F3F" w:rsidRDefault="007D1F3F" w:rsidP="007D1F3F">
      <w:pPr>
        <w:suppressAutoHyphens/>
        <w:spacing w:before="43"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«В концертном зале»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«посещение» детьми концертов камерной и симфонической музыки - симфоническая сказка «Петя и волк» С. Прокофьева, фортепианная сюита  «Картинки с выставки» М. Мусоргского, «Симфония № 40» В.-А. Моцарта и др.</w:t>
      </w:r>
    </w:p>
    <w:p w:rsidR="007D1F3F" w:rsidRPr="007D1F3F" w:rsidRDefault="007D1F3F" w:rsidP="007D1F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7D1F3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Изучая завершающий раздел учебников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>«Чтоб музыкантом быть, так</w:t>
      </w:r>
      <w:r w:rsidRPr="007D1F3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7D1F3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>надобно уменье»</w:t>
      </w:r>
      <w:r w:rsidRPr="007D1F3F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>,</w:t>
      </w:r>
      <w:r w:rsidRPr="007D1F3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школьники войдут в творческие мастерские композиторов и исполнителей, прикоснуться к тайнам создания и интерпретации сочинений разных времен и стилей, а также расширят свой </w:t>
      </w:r>
      <w:proofErr w:type="spellStart"/>
      <w:r w:rsidRPr="007D1F3F">
        <w:rPr>
          <w:rFonts w:ascii="Times New Roman" w:eastAsia="Times New Roman" w:hAnsi="Times New Roman" w:cs="Times New Roman"/>
          <w:sz w:val="28"/>
          <w:szCs w:val="24"/>
          <w:lang w:eastAsia="ar-SA"/>
        </w:rPr>
        <w:t>слушательский</w:t>
      </w:r>
      <w:proofErr w:type="spellEnd"/>
      <w:r w:rsidRPr="007D1F3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исполнительский и «композиторский» опыт. В этом разделе продолжаются их встречи с музыкой  различных композиторов прошлого и настоящего времени - И.-С. Бах, В.-А. Моцарт, М. Глинка, П. Чайковский, Г. Свиридов, Д. </w:t>
      </w:r>
      <w:proofErr w:type="spellStart"/>
      <w:r w:rsidRPr="007D1F3F">
        <w:rPr>
          <w:rFonts w:ascii="Times New Roman" w:eastAsia="Times New Roman" w:hAnsi="Times New Roman" w:cs="Times New Roman"/>
          <w:sz w:val="28"/>
          <w:szCs w:val="24"/>
          <w:lang w:eastAsia="ar-SA"/>
        </w:rPr>
        <w:t>Кабалевский</w:t>
      </w:r>
      <w:proofErr w:type="spellEnd"/>
    </w:p>
    <w:p w:rsidR="003F1B80" w:rsidRDefault="003F1B80" w:rsidP="007D1F3F">
      <w:pPr>
        <w:ind w:firstLine="360"/>
        <w:jc w:val="both"/>
        <w:rPr>
          <w:sz w:val="24"/>
        </w:rPr>
      </w:pPr>
    </w:p>
    <w:p w:rsidR="007D1F3F" w:rsidRDefault="007D1F3F" w:rsidP="007D1F3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254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025428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</w:t>
      </w:r>
    </w:p>
    <w:p w:rsidR="00D82123" w:rsidRDefault="00D82123" w:rsidP="007D1F3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2123" w:rsidRPr="00025428" w:rsidRDefault="00D82123" w:rsidP="007D1F3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5532"/>
        <w:gridCol w:w="1187"/>
      </w:tblGrid>
      <w:tr w:rsidR="007D1F3F" w:rsidRPr="00025428" w:rsidTr="003660AA">
        <w:trPr>
          <w:trHeight w:val="322"/>
          <w:jc w:val="center"/>
        </w:trPr>
        <w:tc>
          <w:tcPr>
            <w:tcW w:w="1051" w:type="dxa"/>
            <w:vMerge w:val="restart"/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32" w:type="dxa"/>
            <w:vMerge w:val="restart"/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187" w:type="dxa"/>
            <w:vMerge w:val="restart"/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7D1F3F" w:rsidRPr="00025428" w:rsidTr="003660AA">
        <w:trPr>
          <w:trHeight w:val="390"/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2" w:type="dxa"/>
            <w:vMerge/>
            <w:tcBorders>
              <w:bottom w:val="single" w:sz="4" w:space="0" w:color="auto"/>
            </w:tcBorders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D82123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— Родина моя»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D82123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«День, полный событий»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4E38DA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России п</w:t>
            </w:r>
            <w:r w:rsidR="00D8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еть — что стремиться в храм»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4E38DA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</w:t>
            </w:r>
            <w:r w:rsidR="00D8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сно, чтобы не погасло!»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D82123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музыкальном театре»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D82123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концертном зале»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E38DA" w:rsidRPr="00025428" w:rsidTr="003660AA">
        <w:trPr>
          <w:trHeight w:val="300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4E38DA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B3551A" w:rsidRDefault="004E38DA" w:rsidP="004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«Чтоб музыкантом быть, </w:t>
            </w:r>
            <w:r w:rsidR="00D8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надобно уменье...»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4E38DA" w:rsidRPr="00025428" w:rsidRDefault="00C763F8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D1F3F" w:rsidRPr="00025428" w:rsidTr="003660AA">
        <w:trPr>
          <w:trHeight w:val="300"/>
          <w:jc w:val="center"/>
        </w:trPr>
        <w:tc>
          <w:tcPr>
            <w:tcW w:w="6583" w:type="dxa"/>
            <w:gridSpan w:val="2"/>
            <w:tcBorders>
              <w:top w:val="single" w:sz="4" w:space="0" w:color="auto"/>
            </w:tcBorders>
          </w:tcPr>
          <w:p w:rsidR="007D1F3F" w:rsidRPr="00025428" w:rsidRDefault="007D1F3F" w:rsidP="003660AA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7D1F3F" w:rsidRPr="00025428" w:rsidRDefault="00C763F8" w:rsidP="00D82123">
            <w:pPr>
              <w:widowControl w:val="0"/>
              <w:tabs>
                <w:tab w:val="left" w:pos="1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bookmarkStart w:id="0" w:name="_GoBack"/>
            <w:bookmarkEnd w:id="0"/>
          </w:p>
        </w:tc>
      </w:tr>
    </w:tbl>
    <w:p w:rsidR="00490232" w:rsidRDefault="00490232" w:rsidP="007D1F3F">
      <w:pPr>
        <w:ind w:firstLine="360"/>
        <w:jc w:val="both"/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rPr>
          <w:sz w:val="24"/>
        </w:rPr>
      </w:pPr>
    </w:p>
    <w:p w:rsidR="00490232" w:rsidRDefault="00490232" w:rsidP="00490232">
      <w:pPr>
        <w:rPr>
          <w:sz w:val="24"/>
        </w:rPr>
      </w:pPr>
    </w:p>
    <w:p w:rsidR="00490232" w:rsidRDefault="00490232" w:rsidP="00490232">
      <w:pPr>
        <w:rPr>
          <w:sz w:val="24"/>
        </w:rPr>
      </w:pPr>
    </w:p>
    <w:p w:rsidR="00490232" w:rsidRDefault="00490232" w:rsidP="00490232">
      <w:pPr>
        <w:rPr>
          <w:sz w:val="24"/>
        </w:rPr>
      </w:pPr>
    </w:p>
    <w:p w:rsidR="00490232" w:rsidRDefault="00490232" w:rsidP="00490232">
      <w:pPr>
        <w:rPr>
          <w:sz w:val="24"/>
        </w:rPr>
      </w:pPr>
    </w:p>
    <w:p w:rsidR="00490232" w:rsidRPr="00490232" w:rsidRDefault="00490232" w:rsidP="00490232">
      <w:pPr>
        <w:tabs>
          <w:tab w:val="left" w:pos="6266"/>
        </w:tabs>
        <w:rPr>
          <w:sz w:val="24"/>
        </w:rPr>
      </w:pPr>
      <w:r>
        <w:rPr>
          <w:sz w:val="24"/>
        </w:rPr>
        <w:tab/>
      </w:r>
    </w:p>
    <w:tbl>
      <w:tblPr>
        <w:tblStyle w:val="a3"/>
        <w:tblW w:w="524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490232" w:rsidTr="003660AA">
        <w:trPr>
          <w:trHeight w:val="2895"/>
        </w:trPr>
        <w:tc>
          <w:tcPr>
            <w:tcW w:w="5243" w:type="dxa"/>
          </w:tcPr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 подпись)</w:t>
            </w:r>
          </w:p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(расшифровка подписи)</w:t>
            </w:r>
          </w:p>
          <w:p w:rsidR="00490232" w:rsidRPr="00580138" w:rsidRDefault="00490232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490232" w:rsidRDefault="00490232" w:rsidP="00490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(дата)</w:t>
            </w:r>
          </w:p>
        </w:tc>
      </w:tr>
    </w:tbl>
    <w:p w:rsidR="007D1F3F" w:rsidRPr="00490232" w:rsidRDefault="007D1F3F" w:rsidP="00490232">
      <w:pPr>
        <w:tabs>
          <w:tab w:val="left" w:pos="6266"/>
        </w:tabs>
        <w:rPr>
          <w:sz w:val="24"/>
        </w:rPr>
      </w:pPr>
    </w:p>
    <w:sectPr w:rsidR="007D1F3F" w:rsidRPr="00490232" w:rsidSect="007D1F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98"/>
    <w:rsid w:val="00007683"/>
    <w:rsid w:val="00015991"/>
    <w:rsid w:val="00016C1F"/>
    <w:rsid w:val="00027784"/>
    <w:rsid w:val="000345BB"/>
    <w:rsid w:val="00037952"/>
    <w:rsid w:val="00040121"/>
    <w:rsid w:val="00043B69"/>
    <w:rsid w:val="000445B6"/>
    <w:rsid w:val="00044B67"/>
    <w:rsid w:val="00053FCD"/>
    <w:rsid w:val="000734EF"/>
    <w:rsid w:val="0007406F"/>
    <w:rsid w:val="00086EEF"/>
    <w:rsid w:val="0008781D"/>
    <w:rsid w:val="000A3F40"/>
    <w:rsid w:val="000A7B1D"/>
    <w:rsid w:val="000B1616"/>
    <w:rsid w:val="000B7757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7258B"/>
    <w:rsid w:val="001733F1"/>
    <w:rsid w:val="00174DC5"/>
    <w:rsid w:val="0018262B"/>
    <w:rsid w:val="00185462"/>
    <w:rsid w:val="001872E6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EF"/>
    <w:rsid w:val="00271DF1"/>
    <w:rsid w:val="00272EAE"/>
    <w:rsid w:val="00280881"/>
    <w:rsid w:val="002A218F"/>
    <w:rsid w:val="002A34FC"/>
    <w:rsid w:val="002B0436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1BC1"/>
    <w:rsid w:val="003325EE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2F36"/>
    <w:rsid w:val="00456B44"/>
    <w:rsid w:val="00463901"/>
    <w:rsid w:val="004706F5"/>
    <w:rsid w:val="00470D62"/>
    <w:rsid w:val="004722C1"/>
    <w:rsid w:val="0048760B"/>
    <w:rsid w:val="00490232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E38DA"/>
    <w:rsid w:val="004F6362"/>
    <w:rsid w:val="00500E1D"/>
    <w:rsid w:val="0053169D"/>
    <w:rsid w:val="00531796"/>
    <w:rsid w:val="00542422"/>
    <w:rsid w:val="00544508"/>
    <w:rsid w:val="005564D2"/>
    <w:rsid w:val="005667D6"/>
    <w:rsid w:val="0057615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CEC"/>
    <w:rsid w:val="005F2956"/>
    <w:rsid w:val="005F5EB5"/>
    <w:rsid w:val="005F6B10"/>
    <w:rsid w:val="0060278D"/>
    <w:rsid w:val="0064061A"/>
    <w:rsid w:val="006406E4"/>
    <w:rsid w:val="00641518"/>
    <w:rsid w:val="006415EE"/>
    <w:rsid w:val="006440B9"/>
    <w:rsid w:val="00644203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44AA"/>
    <w:rsid w:val="00696508"/>
    <w:rsid w:val="006A07BD"/>
    <w:rsid w:val="006B5653"/>
    <w:rsid w:val="006C51FE"/>
    <w:rsid w:val="006D3990"/>
    <w:rsid w:val="006D76E6"/>
    <w:rsid w:val="006F2158"/>
    <w:rsid w:val="006F3C08"/>
    <w:rsid w:val="00711FAB"/>
    <w:rsid w:val="00715B97"/>
    <w:rsid w:val="00716438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1F3F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D60"/>
    <w:rsid w:val="0086575C"/>
    <w:rsid w:val="00865DC4"/>
    <w:rsid w:val="00866D28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9272FD"/>
    <w:rsid w:val="00937264"/>
    <w:rsid w:val="0094025B"/>
    <w:rsid w:val="00943D61"/>
    <w:rsid w:val="009715D9"/>
    <w:rsid w:val="00982006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36ED"/>
    <w:rsid w:val="00A63AFB"/>
    <w:rsid w:val="00A64542"/>
    <w:rsid w:val="00A72EB4"/>
    <w:rsid w:val="00A76098"/>
    <w:rsid w:val="00A83AA2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E17B3"/>
    <w:rsid w:val="00BE5CDA"/>
    <w:rsid w:val="00BF2B2B"/>
    <w:rsid w:val="00C01D28"/>
    <w:rsid w:val="00C026DA"/>
    <w:rsid w:val="00C048B7"/>
    <w:rsid w:val="00C244C9"/>
    <w:rsid w:val="00C25588"/>
    <w:rsid w:val="00C34CA2"/>
    <w:rsid w:val="00C5479B"/>
    <w:rsid w:val="00C60577"/>
    <w:rsid w:val="00C61025"/>
    <w:rsid w:val="00C627F9"/>
    <w:rsid w:val="00C66003"/>
    <w:rsid w:val="00C701E3"/>
    <w:rsid w:val="00C763F8"/>
    <w:rsid w:val="00C8035C"/>
    <w:rsid w:val="00C90B73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63A34"/>
    <w:rsid w:val="00D77C17"/>
    <w:rsid w:val="00D808F3"/>
    <w:rsid w:val="00D82123"/>
    <w:rsid w:val="00D94C9A"/>
    <w:rsid w:val="00DB0A23"/>
    <w:rsid w:val="00DB139F"/>
    <w:rsid w:val="00DB5211"/>
    <w:rsid w:val="00DC11E6"/>
    <w:rsid w:val="00DF1718"/>
    <w:rsid w:val="00DF1CFB"/>
    <w:rsid w:val="00DF4098"/>
    <w:rsid w:val="00E02808"/>
    <w:rsid w:val="00E02FD3"/>
    <w:rsid w:val="00E1620F"/>
    <w:rsid w:val="00E21844"/>
    <w:rsid w:val="00E3061B"/>
    <w:rsid w:val="00E3227A"/>
    <w:rsid w:val="00E55608"/>
    <w:rsid w:val="00E71A67"/>
    <w:rsid w:val="00E74C06"/>
    <w:rsid w:val="00E82B5A"/>
    <w:rsid w:val="00EB18F1"/>
    <w:rsid w:val="00EC010E"/>
    <w:rsid w:val="00EC1004"/>
    <w:rsid w:val="00EC5FFF"/>
    <w:rsid w:val="00ED07D4"/>
    <w:rsid w:val="00ED3D76"/>
    <w:rsid w:val="00EE0775"/>
    <w:rsid w:val="00EE2F76"/>
    <w:rsid w:val="00EE6AF1"/>
    <w:rsid w:val="00EF2C35"/>
    <w:rsid w:val="00EF7772"/>
    <w:rsid w:val="00F174F1"/>
    <w:rsid w:val="00F4178A"/>
    <w:rsid w:val="00F4539B"/>
    <w:rsid w:val="00F47B61"/>
    <w:rsid w:val="00F502C4"/>
    <w:rsid w:val="00F51AA6"/>
    <w:rsid w:val="00F5227F"/>
    <w:rsid w:val="00F56A69"/>
    <w:rsid w:val="00F62FA6"/>
    <w:rsid w:val="00F71FB4"/>
    <w:rsid w:val="00F732F0"/>
    <w:rsid w:val="00F73BAA"/>
    <w:rsid w:val="00F75555"/>
    <w:rsid w:val="00F831C6"/>
    <w:rsid w:val="00FA43BA"/>
    <w:rsid w:val="00FA5EC9"/>
    <w:rsid w:val="00FB2254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9</cp:revision>
  <cp:lastPrinted>2017-09-14T10:20:00Z</cp:lastPrinted>
  <dcterms:created xsi:type="dcterms:W3CDTF">2017-02-26T14:16:00Z</dcterms:created>
  <dcterms:modified xsi:type="dcterms:W3CDTF">2017-09-14T10:21:00Z</dcterms:modified>
</cp:coreProperties>
</file>